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Wiosna w świecie second-hand zaczyna się w styczniu. Mateusz Płusa z Pamarhurt o logistyce sezonowości.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[Kielce, 6.02.2026] Podczas gdy za oknem wciąż królują niskie temperatury, a klienci nie rozstają się z grubymi płaszczami, w branży odzieży używanej trwają już intensywne przygotowania do zmiany garderoby. Jak podkreśla Mateusz Płusa, Manager w firmie Pamarhurt, styczeń i luty to dla właścicieli sklepów typu second-hand ostatni dzwonek na skompletowanie asortymentu na sezon wiosenny.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Wyścig z kalendarzem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handlu odzieżą używaną czas płynie inaczej niż w tradycyjnych sieciówkach. Aby w marcu zaproponować klientom świeżą, wiosenną ofertę, proces logistyczny musi ruszyć z dużym wyprzedzeniem.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naszej branży sezon zaczyna się na długo przed pierwszymi promieniami wiosennego słońca”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Mateusz Płusa, Manager w Pamarhurt</w:t>
      </w:r>
      <w:r>
        <w:rPr>
          <w:rFonts w:ascii="calibri" w:hAnsi="calibri" w:eastAsia="calibri" w:cs="calibri"/>
          <w:sz w:val="24"/>
          <w:szCs w:val="24"/>
        </w:rPr>
        <w:t xml:space="preserve">. „Styczeń i luty to dla nas okres najgorętszy pod względem operacyjnym. Sklepy, które chcą utrzymać konkurencyjność, muszą zaopatrzyć się w lekki asortyment właśnie teraz. Czekanie do marca to ryzyko pustych wieszaków w momencie, gdy popyt gwałtownie rośnie”.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Bezpośredni importer – gwarancja jakości i trendów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bezpośredni importer, Pamarhurt dostrzega zmieniające się nawyki zakupowe. Współczesny klient lumpeksów to łowca okazji, który szuka nie tylko oszczędności, ale przede wszystkim unikalności i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czynniki sukcesu w nadchodzącym sezonie: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Selekcja: Wiosenna oferta musi być lekka, kolorowa i zróżnicowana.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Dostępność: Najlepszy towar (tzw. „cream” oraz odzież sortowana) znika z magazynów hurtowni najszybciej na przełomie stycznia i lutego.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Planowanie: Właściciele sklepów coraz częściej rozumieją, że płynna rotacja towaru wymaga zapasów przygotowanych z wyprzedzeniem.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Rynek, który nie zwalnia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second-hand w Polsce przechodzi profesjonalizację. Sklepy przestają kojarzyć się z przypadkowym towarem, a zaczynają przypominać butiki z przemyślaną kolekcją.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„Naszą rolą jako importera jest dostarczenie towaru, który pozwoli sklepom zaskoczyć klienta. W tym roku stawiamy na mocną ofertę wiosenną, bo widzimy, że konsumenci są spragnieni zmiany po długiej zimie. Kto zadba o zatowarowanie w lutym, ten wygra marzec” –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Mateusz Płusa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firmie Pamarhurt: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Pamarhurt</w:t>
      </w:r>
      <w:r>
        <w:rPr>
          <w:rFonts w:ascii="calibri" w:hAnsi="calibri" w:eastAsia="calibri" w:cs="calibri"/>
          <w:sz w:val="24"/>
          <w:szCs w:val="24"/>
        </w:rPr>
        <w:t xml:space="preserve"> to bezpośredni importer i hurtownia odzieży używanej z wieloletnim doświadczeniem na rynku. Firma specjalizuje się w dostarczaniu wysokiej jakości odzieży sortowanej i niesortowanej z zachodniej Europy. Dzięki stabilnym kanałom dostaw i rygorystycznej kontroli jakości, Pamarhurt jest zaufanym partnerem dla setek sklepów second-hand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2026-08-13T08:38:19+02:00</dcterms:created>
  <dcterms:modified xsi:type="dcterms:W3CDTF">2026-08-13T08:38:19+02:00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